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CCC45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霍尔果斯口岸集中查验场入出作业承诺书</w:t>
      </w:r>
    </w:p>
    <w:p w14:paraId="52DA7AF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10A78F7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为严格遵守霍尔果斯口岸集中查验场封闭式运营管理规定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保障通关作业安全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高效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有序进行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本单位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公司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>XXX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法人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>XXX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身份证号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>XXX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联系电话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>XXX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现就入出集中查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验场作业事宜郑重承诺如下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。</w:t>
      </w:r>
    </w:p>
    <w:p w14:paraId="41766ED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本单位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公司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人员入出集中查验场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系从事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sym w:font="Wingdings" w:char="00A8"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货物装卸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、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sym w:font="Wingdings" w:char="00A8"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查验配合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、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sym w:font="Wingdings" w:char="00A8"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设备维修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、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sym w:font="Wingdings" w:char="00A8"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后勤保障、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sym w:font="Wingdings" w:char="00A8"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业务代办等相关的必要作业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。（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如果存在其他情况的请手动书写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</w:t>
      </w:r>
    </w:p>
    <w:p w14:paraId="61B2775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本单位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公司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及所有入出人员承诺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在场内作业期间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将严格遵守国家法律法规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海关监管场地管理要求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规范操作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文明作业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作业任务完成后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立即有序离场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绝不无故滞留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并配合离场核验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确保不扰乱正常的通关秩序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。</w:t>
      </w:r>
    </w:p>
    <w:p w14:paraId="3F0175B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本单位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公司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保证所提交的所有备案资料均真实无误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合法有效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在账号使用及人员入出集中查验场作业期间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如发生任何违规操作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扰乱秩序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不服从管理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提供虚假信息等违反本承诺和相关部门管理要求的行为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本单位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公司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自愿承担由此产生的一切责任及后果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并自愿接受相关处罚决定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。</w:t>
      </w:r>
    </w:p>
    <w:p w14:paraId="28EE681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righ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承诺单位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公司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>XXX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加盖公章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</w:t>
      </w:r>
    </w:p>
    <w:p w14:paraId="5430FFC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righ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统一社会信用代码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>XXX</w:t>
      </w:r>
    </w:p>
    <w:p w14:paraId="13C5F45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righ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法定代表人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/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负责人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签字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）：XX</w:t>
      </w:r>
    </w:p>
    <w:p w14:paraId="3CC569C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righ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日期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：XX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XX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XX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日</w:t>
      </w:r>
    </w:p>
    <w:sectPr>
      <w:pgSz w:w="11906" w:h="16838"/>
      <w:pgMar w:top="2098" w:right="1531" w:bottom="1984" w:left="1531" w:header="1134" w:footer="158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A0480E"/>
    <w:rsid w:val="18710444"/>
    <w:rsid w:val="224376A4"/>
    <w:rsid w:val="229D3546"/>
    <w:rsid w:val="23B40C96"/>
    <w:rsid w:val="285C1A0D"/>
    <w:rsid w:val="2D003CC0"/>
    <w:rsid w:val="319B3D14"/>
    <w:rsid w:val="350C1AED"/>
    <w:rsid w:val="3570013E"/>
    <w:rsid w:val="376D368A"/>
    <w:rsid w:val="419677E6"/>
    <w:rsid w:val="43D9356D"/>
    <w:rsid w:val="4CF66F3E"/>
    <w:rsid w:val="4D022169"/>
    <w:rsid w:val="629F6B76"/>
    <w:rsid w:val="6D0A120D"/>
    <w:rsid w:val="74325EFC"/>
    <w:rsid w:val="755C5F2D"/>
    <w:rsid w:val="7DFB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467</Words>
  <Characters>483</Characters>
  <Lines>0</Lines>
  <Paragraphs>0</Paragraphs>
  <TotalTime>14</TotalTime>
  <ScaleCrop>false</ScaleCrop>
  <LinksUpToDate>false</LinksUpToDate>
  <CharactersWithSpaces>483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2025-03-01T10:35:00Z</dcterms:created>
  <dc:creator>25328</dc:creator>
  <cp:lastModifiedBy>WL</cp:lastModifiedBy>
  <dcterms:modified xsi:type="dcterms:W3CDTF">2025-06-23T11:43:02Z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68EB5DBC121A4BDE9C96817B5E111968_13</vt:lpwstr>
  </property>
  <property fmtid="{D5CDD505-2E9C-101B-9397-08002B2CF9AE}" pid="4" name="KSOTemplateDocerSaveRecord">
    <vt:lpwstr>eyJoZGlkIjoiY2U4ZDZhMDkzNjVjZDBiODM3YmYwOWJlYjU2YTAyYTkiLCJ1c2VySWQiOiI0MTIyMTIzMDEifQ==</vt:lpwstr>
  </property>
</Properties>
</file>